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017701" w14:paraId="3D15BC3B" w14:textId="77777777" w:rsidTr="0023681D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5B1E3B7" w14:textId="77777777" w:rsidR="00017701" w:rsidRDefault="00017701" w:rsidP="0023681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4798AF9" w14:textId="77777777" w:rsidR="00017701" w:rsidRDefault="005D6AF6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15D5325D" w14:textId="77777777" w:rsidR="00017701" w:rsidRPr="002F0584" w:rsidRDefault="00017701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Антикоррупционной политике, </w:t>
            </w:r>
            <w:proofErr w:type="spellStart"/>
            <w:r>
              <w:rPr>
                <w:sz w:val="28"/>
                <w:szCs w:val="28"/>
              </w:rPr>
              <w:t>утвержденой</w:t>
            </w:r>
            <w:proofErr w:type="spellEnd"/>
            <w:r w:rsidRPr="002F0584">
              <w:rPr>
                <w:sz w:val="28"/>
                <w:szCs w:val="28"/>
              </w:rPr>
              <w:t xml:space="preserve"> приказом руководителя ГКУ СО "ГУСЗН Юго-Западного округа"</w:t>
            </w:r>
          </w:p>
          <w:p w14:paraId="2EF9E20E" w14:textId="77777777" w:rsidR="00017701" w:rsidRDefault="00017701" w:rsidP="0023681D">
            <w:pPr>
              <w:jc w:val="center"/>
              <w:rPr>
                <w:sz w:val="28"/>
                <w:szCs w:val="28"/>
              </w:rPr>
            </w:pPr>
            <w:r w:rsidRPr="002F0584">
              <w:rPr>
                <w:sz w:val="28"/>
                <w:szCs w:val="28"/>
              </w:rPr>
              <w:t xml:space="preserve">от </w:t>
            </w:r>
            <w:r w:rsidR="00574FFD">
              <w:rPr>
                <w:sz w:val="28"/>
                <w:szCs w:val="28"/>
              </w:rPr>
              <w:t>23.05.2016 № 8а</w:t>
            </w:r>
          </w:p>
          <w:p w14:paraId="43620120" w14:textId="77777777" w:rsidR="006A0FE9" w:rsidRDefault="006A0FE9" w:rsidP="002368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04.06.2019 № 87)</w:t>
            </w:r>
          </w:p>
          <w:p w14:paraId="21D1F624" w14:textId="445D7923" w:rsidR="00BD1C64" w:rsidRDefault="00BD1C64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15.06.2020 № 30)</w:t>
            </w:r>
          </w:p>
          <w:p w14:paraId="50FD0875" w14:textId="5F3F3053" w:rsidR="0074021B" w:rsidRDefault="0074021B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16.05.2022 № 34)</w:t>
            </w:r>
          </w:p>
          <w:p w14:paraId="162DDC50" w14:textId="45C20764" w:rsidR="004D66E8" w:rsidRDefault="004D66E8" w:rsidP="00BD1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приказа от 1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.05.2022 № 3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</w:t>
            </w:r>
          </w:p>
          <w:p w14:paraId="0EDC8638" w14:textId="77777777" w:rsidR="00017701" w:rsidRPr="000D46FF" w:rsidRDefault="00017701" w:rsidP="0023681D">
            <w:pPr>
              <w:jc w:val="center"/>
            </w:pPr>
          </w:p>
        </w:tc>
      </w:tr>
    </w:tbl>
    <w:p w14:paraId="05E2EB85" w14:textId="77777777" w:rsidR="00017701" w:rsidRDefault="00017701" w:rsidP="00017701">
      <w:pPr>
        <w:jc w:val="center"/>
        <w:rPr>
          <w:sz w:val="28"/>
          <w:szCs w:val="28"/>
        </w:rPr>
      </w:pPr>
    </w:p>
    <w:p w14:paraId="6D71F6C0" w14:textId="77777777" w:rsidR="00515B3A" w:rsidRDefault="00515B3A" w:rsidP="00017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оценки коррупционных рисков деятельности</w:t>
      </w:r>
      <w:r w:rsidR="00017701">
        <w:rPr>
          <w:b/>
          <w:sz w:val="28"/>
          <w:szCs w:val="28"/>
        </w:rPr>
        <w:t xml:space="preserve"> </w:t>
      </w:r>
    </w:p>
    <w:p w14:paraId="48140EBF" w14:textId="77777777" w:rsidR="00017701" w:rsidRPr="00122ED1" w:rsidRDefault="00017701" w:rsidP="00017701">
      <w:pPr>
        <w:jc w:val="center"/>
        <w:rPr>
          <w:b/>
          <w:sz w:val="28"/>
          <w:szCs w:val="28"/>
        </w:rPr>
      </w:pPr>
      <w:r w:rsidRPr="00122ED1">
        <w:rPr>
          <w:b/>
          <w:sz w:val="28"/>
          <w:szCs w:val="28"/>
        </w:rPr>
        <w:t>ГКУ СО "ГУСЗН Юго-Западного округа"</w:t>
      </w:r>
    </w:p>
    <w:p w14:paraId="44869DE9" w14:textId="77777777" w:rsidR="00017701" w:rsidRDefault="00017701" w:rsidP="00017701">
      <w:pPr>
        <w:rPr>
          <w:sz w:val="28"/>
          <w:szCs w:val="28"/>
        </w:rPr>
      </w:pPr>
    </w:p>
    <w:p w14:paraId="7B64DC64" w14:textId="77777777" w:rsidR="00017701" w:rsidRDefault="00017701" w:rsidP="0001770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14:paraId="6767E5FB" w14:textId="77777777" w:rsidR="00017701" w:rsidRDefault="00017701" w:rsidP="00017701">
      <w:pPr>
        <w:ind w:left="720"/>
        <w:rPr>
          <w:b/>
          <w:sz w:val="28"/>
          <w:szCs w:val="28"/>
        </w:rPr>
      </w:pPr>
    </w:p>
    <w:p w14:paraId="17EEBF8E" w14:textId="77777777" w:rsidR="00017701" w:rsidRPr="00DD30E8" w:rsidRDefault="00515B3A" w:rsidP="00017701">
      <w:pPr>
        <w:pStyle w:val="a"/>
        <w:numPr>
          <w:ilvl w:val="1"/>
          <w:numId w:val="3"/>
        </w:numPr>
        <w:ind w:left="0" w:firstLine="709"/>
      </w:pPr>
      <w:r>
        <w:t>Оценка коррупционных рисков является важнейшим элементом  антикоррупционной политики ГКУ СО "ГУСЗН Юго-Западного округа" (далее –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 в учреждении.</w:t>
      </w:r>
    </w:p>
    <w:p w14:paraId="3D37573E" w14:textId="77777777" w:rsidR="00515B3A" w:rsidRDefault="00515B3A" w:rsidP="00515B3A">
      <w:pPr>
        <w:pStyle w:val="a"/>
        <w:numPr>
          <w:ilvl w:val="1"/>
          <w:numId w:val="3"/>
        </w:numPr>
        <w:ind w:left="0" w:firstLine="709"/>
      </w:pPr>
      <w:r>
        <w:t>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коррупционных правонарушений, так и в целях получения выгоды учреждением.</w:t>
      </w:r>
    </w:p>
    <w:p w14:paraId="0F1AC942" w14:textId="77777777" w:rsidR="00515B3A" w:rsidRDefault="00515B3A" w:rsidP="00515B3A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оценки коррупционных рисков</w:t>
      </w:r>
    </w:p>
    <w:p w14:paraId="11A79364" w14:textId="77777777" w:rsidR="00515B3A" w:rsidRDefault="00515B3A" w:rsidP="00515B3A">
      <w:pPr>
        <w:pStyle w:val="a"/>
        <w:numPr>
          <w:ilvl w:val="0"/>
          <w:numId w:val="0"/>
        </w:numPr>
        <w:ind w:left="5813"/>
        <w:jc w:val="center"/>
      </w:pPr>
    </w:p>
    <w:p w14:paraId="64CE0F75" w14:textId="77777777" w:rsidR="00515B3A" w:rsidRDefault="00515B3A" w:rsidP="00017701">
      <w:pPr>
        <w:pStyle w:val="a"/>
        <w:numPr>
          <w:ilvl w:val="1"/>
          <w:numId w:val="3"/>
        </w:numPr>
        <w:ind w:left="0" w:firstLine="709"/>
      </w:pPr>
      <w:r>
        <w:t xml:space="preserve">Оценка коррупционных рисков проводится </w:t>
      </w:r>
      <w:r w:rsidR="00C6438D">
        <w:t xml:space="preserve">Комиссией по противодействию коррупции </w:t>
      </w:r>
      <w:r>
        <w:t xml:space="preserve">на регулярной основе, </w:t>
      </w:r>
      <w:r w:rsidR="00C6438D">
        <w:t>не реже одного раза в год</w:t>
      </w:r>
      <w:r>
        <w:t>.</w:t>
      </w:r>
    </w:p>
    <w:p w14:paraId="5033FB2E" w14:textId="77777777" w:rsidR="00F5207F" w:rsidRDefault="00F5207F" w:rsidP="00017701">
      <w:pPr>
        <w:pStyle w:val="a"/>
        <w:numPr>
          <w:ilvl w:val="1"/>
          <w:numId w:val="3"/>
        </w:numPr>
        <w:ind w:left="0" w:firstLine="709"/>
      </w:pPr>
      <w:r>
        <w:t>Порядок проведения оценки коррупционных рисков:</w:t>
      </w:r>
    </w:p>
    <w:p w14:paraId="75380154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деятельность учреждения представляется в виде отдельных процессов, в каждом из которых выделяются составные элементы;</w:t>
      </w:r>
    </w:p>
    <w:p w14:paraId="0097E9C2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выделяются "критические точки" (зоны повышенного коррупционного риска) для каждого процесса и определяются те элементы, при реализации которых наиболее вероятно возникновение коррупционных правонарушений;</w:t>
      </w:r>
    </w:p>
    <w:p w14:paraId="5EEF5CDD" w14:textId="77777777" w:rsidR="00F5207F" w:rsidRDefault="00F5207F" w:rsidP="00F5207F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>- для каждой зоны повышенного коррупционного риска составляется описание возможных коррупционных правонарушений (характеристика выгоды, или преимущества, которые могут быть получены учреждением или его отдельными работниками при совершении "коррупционного правонарушения"; должности в учреждении, которые являются ключевыми для совершения кор</w:t>
      </w:r>
      <w:r>
        <w:lastRenderedPageBreak/>
        <w:t>рупционных правонарушений; участие каких должностных лиц Учреждения необходимо, чтобы совершение коррупционного правонарушений стало возможным; вероятные меры по устранению или минимизации коррупционных рисков.</w:t>
      </w:r>
    </w:p>
    <w:p w14:paraId="1FCA7CA1" w14:textId="77777777" w:rsidR="00017701" w:rsidRDefault="00F5207F" w:rsidP="00017701">
      <w:pPr>
        <w:pStyle w:val="a"/>
        <w:numPr>
          <w:ilvl w:val="1"/>
          <w:numId w:val="3"/>
        </w:numPr>
        <w:ind w:left="0" w:firstLine="709"/>
      </w:pPr>
      <w:r>
        <w:t>На основани</w:t>
      </w:r>
      <w:r w:rsidR="00F07D57">
        <w:t>и проведенного анализа составляется</w:t>
      </w:r>
      <w:r>
        <w:t xml:space="preserve"> перечень коррупцион</w:t>
      </w:r>
      <w:r w:rsidR="00F07D57">
        <w:t>но-опасных функций и разрабатывается</w:t>
      </w:r>
      <w:r>
        <w:t xml:space="preserve"> комплекс мер по устранению или минимизации коррупционных рисков</w:t>
      </w:r>
      <w:r w:rsidR="00017701" w:rsidRPr="00DD30E8">
        <w:t>.</w:t>
      </w:r>
    </w:p>
    <w:p w14:paraId="361BF279" w14:textId="77777777" w:rsidR="00C6438D" w:rsidRDefault="00C6438D" w:rsidP="00017701">
      <w:pPr>
        <w:pStyle w:val="a"/>
        <w:numPr>
          <w:ilvl w:val="1"/>
          <w:numId w:val="3"/>
        </w:numPr>
        <w:ind w:left="0" w:firstLine="709"/>
      </w:pPr>
      <w:r>
        <w:t>Комиссии по противодействию коррупции:</w:t>
      </w:r>
    </w:p>
    <w:p w14:paraId="6931D875" w14:textId="77777777" w:rsidR="00C6438D" w:rsidRDefault="00C6438D" w:rsidP="00C6438D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  <w:rPr>
          <w:shd w:val="clear" w:color="auto" w:fill="FFFFFF"/>
        </w:rPr>
      </w:pPr>
      <w:r>
        <w:t xml:space="preserve">- </w:t>
      </w:r>
      <w:r w:rsidRPr="00C6438D">
        <w:rPr>
          <w:shd w:val="clear" w:color="auto" w:fill="FFFFFF"/>
        </w:rPr>
        <w:t>не реже одного раза в год осуществлять уточнение (корректировку) перечня должностей учреждения, замещение которых связано с коррупционными рисками;</w:t>
      </w:r>
    </w:p>
    <w:p w14:paraId="3849EBCD" w14:textId="77777777" w:rsidR="00C6438D" w:rsidRPr="00C6438D" w:rsidRDefault="00C6438D" w:rsidP="0074021B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9"/>
      </w:pPr>
      <w:r>
        <w:t xml:space="preserve">- </w:t>
      </w:r>
      <w:r w:rsidRPr="00C6438D">
        <w:rPr>
          <w:shd w:val="clear" w:color="auto" w:fill="FFFFFF"/>
        </w:rPr>
        <w:t xml:space="preserve">осуществлять мониторинг исполнения должностных обязанностей, деятельность которых связана с коррупционными рисками, и, при необходимости готовить предложения для внесения изменений в </w:t>
      </w:r>
      <w:proofErr w:type="spellStart"/>
      <w:r w:rsidRPr="00C6438D">
        <w:rPr>
          <w:shd w:val="clear" w:color="auto" w:fill="FFFFFF"/>
        </w:rPr>
        <w:t>коррупционно</w:t>
      </w:r>
      <w:proofErr w:type="spellEnd"/>
      <w:r w:rsidRPr="00C6438D">
        <w:rPr>
          <w:shd w:val="clear" w:color="auto" w:fill="FFFFFF"/>
        </w:rPr>
        <w:t>-опасные функции.</w:t>
      </w:r>
    </w:p>
    <w:p w14:paraId="06E7F583" w14:textId="77777777" w:rsidR="00017701" w:rsidRPr="008F766E" w:rsidRDefault="0023681D" w:rsidP="0074021B">
      <w:pPr>
        <w:pStyle w:val="a"/>
        <w:keepNext/>
        <w:keepLines/>
        <w:numPr>
          <w:ilvl w:val="0"/>
          <w:numId w:val="3"/>
        </w:numPr>
        <w:ind w:left="0" w:hanging="357"/>
        <w:jc w:val="center"/>
        <w:outlineLvl w:val="1"/>
        <w:rPr>
          <w:b/>
        </w:rPr>
      </w:pPr>
      <w:r>
        <w:rPr>
          <w:b/>
        </w:rPr>
        <w:t>Карта коррупционных рисков</w:t>
      </w:r>
    </w:p>
    <w:p w14:paraId="0BC2547F" w14:textId="77777777" w:rsidR="00017701" w:rsidRPr="00DD30E8" w:rsidRDefault="0023681D" w:rsidP="0074021B">
      <w:pPr>
        <w:pStyle w:val="a"/>
        <w:numPr>
          <w:ilvl w:val="1"/>
          <w:numId w:val="3"/>
        </w:numPr>
        <w:ind w:left="0" w:firstLine="709"/>
      </w:pPr>
      <w:r>
        <w:t>В карте коррупционных рисков (далее – карта) представлены зоны повышенного коррупционного риска (коррупционно-опасные полномочия), считающиеся наиболее предрасполагающими к возникновению возможных коррупционных правонарушений.</w:t>
      </w:r>
    </w:p>
    <w:p w14:paraId="39303E90" w14:textId="77777777" w:rsidR="00017701" w:rsidRPr="00DD30E8" w:rsidRDefault="0023681D" w:rsidP="00017701">
      <w:pPr>
        <w:pStyle w:val="a"/>
        <w:numPr>
          <w:ilvl w:val="1"/>
          <w:numId w:val="3"/>
        </w:numPr>
        <w:ind w:left="0" w:firstLine="709"/>
      </w:pPr>
      <w:r>
        <w:t>В карте указан перечень должностей, связанных с определенной зоной повышенного коррупционного риска (коррупционно-опасными полномочиями)</w:t>
      </w:r>
      <w:r w:rsidR="00017701" w:rsidRPr="00DD30E8">
        <w:t>.</w:t>
      </w:r>
    </w:p>
    <w:p w14:paraId="0ADCFD85" w14:textId="77777777" w:rsidR="00017701" w:rsidRDefault="0023681D" w:rsidP="00017701">
      <w:pPr>
        <w:pStyle w:val="a"/>
        <w:numPr>
          <w:ilvl w:val="1"/>
          <w:numId w:val="3"/>
        </w:numPr>
        <w:ind w:left="0" w:firstLine="709"/>
      </w:pPr>
      <w:r>
        <w:t>В карте представлены типовые ситуации, характеризующие выгоды или преимущества, которые могут быть получены отдельными работниками при совершении "коррупционного правонарушения"</w:t>
      </w:r>
      <w:r w:rsidR="00017701" w:rsidRPr="00DD30E8">
        <w:t>.</w:t>
      </w:r>
    </w:p>
    <w:p w14:paraId="5AF69DAC" w14:textId="77777777" w:rsidR="0023681D" w:rsidRDefault="0023681D" w:rsidP="00017701">
      <w:pPr>
        <w:pStyle w:val="a"/>
        <w:numPr>
          <w:ilvl w:val="1"/>
          <w:numId w:val="3"/>
        </w:numPr>
        <w:ind w:left="0" w:firstLine="709"/>
      </w:pPr>
      <w:r>
        <w:t>По каждой зоне повышенного коррупционного риска (коррупционно-опасных полномочий) предложены меры по устранению или минимизации коррупционно-опасных функций.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599"/>
        <w:gridCol w:w="2011"/>
        <w:gridCol w:w="2666"/>
        <w:gridCol w:w="2469"/>
      </w:tblGrid>
      <w:tr w:rsidR="00900BE9" w14:paraId="472B635C" w14:textId="77777777" w:rsidTr="00644286">
        <w:tc>
          <w:tcPr>
            <w:tcW w:w="2599" w:type="dxa"/>
          </w:tcPr>
          <w:p w14:paraId="420BBED4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Зоны повышенного коррупционного риска (корру</w:t>
            </w:r>
            <w:r w:rsidR="001B0280">
              <w:rPr>
                <w:b/>
                <w:sz w:val="20"/>
                <w:szCs w:val="20"/>
              </w:rPr>
              <w:t>п</w:t>
            </w:r>
            <w:r w:rsidRPr="00FD680A">
              <w:rPr>
                <w:b/>
                <w:sz w:val="20"/>
                <w:szCs w:val="20"/>
              </w:rPr>
              <w:t>ционно-опасные полномочия)</w:t>
            </w:r>
          </w:p>
        </w:tc>
        <w:tc>
          <w:tcPr>
            <w:tcW w:w="2011" w:type="dxa"/>
          </w:tcPr>
          <w:p w14:paraId="57A4A1B5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666" w:type="dxa"/>
          </w:tcPr>
          <w:p w14:paraId="61DC7CA9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Типовые ситуации</w:t>
            </w:r>
          </w:p>
        </w:tc>
        <w:tc>
          <w:tcPr>
            <w:tcW w:w="2469" w:type="dxa"/>
          </w:tcPr>
          <w:p w14:paraId="62A74C6A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 w:rsidRPr="00FD680A">
              <w:rPr>
                <w:b/>
                <w:sz w:val="20"/>
                <w:szCs w:val="20"/>
              </w:rPr>
              <w:t>Меры по устранению</w:t>
            </w:r>
          </w:p>
        </w:tc>
      </w:tr>
      <w:tr w:rsidR="00900BE9" w14:paraId="4D9486CC" w14:textId="77777777" w:rsidTr="00644286">
        <w:tc>
          <w:tcPr>
            <w:tcW w:w="2599" w:type="dxa"/>
          </w:tcPr>
          <w:p w14:paraId="668FACFE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11" w:type="dxa"/>
          </w:tcPr>
          <w:p w14:paraId="30EC6DAE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66" w:type="dxa"/>
          </w:tcPr>
          <w:p w14:paraId="79388B24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69" w:type="dxa"/>
          </w:tcPr>
          <w:p w14:paraId="093EE99B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900BE9" w14:paraId="780D9529" w14:textId="77777777" w:rsidTr="00644286">
        <w:tc>
          <w:tcPr>
            <w:tcW w:w="2599" w:type="dxa"/>
          </w:tcPr>
          <w:p w14:paraId="56040F62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FD680A">
              <w:rPr>
                <w:sz w:val="24"/>
                <w:szCs w:val="24"/>
              </w:rPr>
              <w:t xml:space="preserve">Организация </w:t>
            </w:r>
            <w:r w:rsidR="00644286">
              <w:rPr>
                <w:sz w:val="24"/>
                <w:szCs w:val="24"/>
              </w:rPr>
              <w:t xml:space="preserve">производственной </w:t>
            </w:r>
            <w:r w:rsidRPr="00FD680A">
              <w:rPr>
                <w:sz w:val="24"/>
                <w:szCs w:val="24"/>
              </w:rPr>
              <w:t>деятельности учреждения</w:t>
            </w:r>
          </w:p>
        </w:tc>
        <w:tc>
          <w:tcPr>
            <w:tcW w:w="2011" w:type="dxa"/>
          </w:tcPr>
          <w:p w14:paraId="74CF032E" w14:textId="77777777" w:rsid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44BA0115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</w:t>
            </w:r>
            <w:r w:rsidR="00644286">
              <w:rPr>
                <w:sz w:val="24"/>
                <w:szCs w:val="24"/>
              </w:rPr>
              <w:lastRenderedPageBreak/>
              <w:t>делов, заведующие секторами</w:t>
            </w:r>
          </w:p>
        </w:tc>
        <w:tc>
          <w:tcPr>
            <w:tcW w:w="2666" w:type="dxa"/>
          </w:tcPr>
          <w:p w14:paraId="2EC868C2" w14:textId="77777777" w:rsidR="00FD680A" w:rsidRPr="00FD680A" w:rsidRDefault="00FD680A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Использование своих служебных полномочий при решении личных вопросов, связанных с удовлетворением материальных потребностей должностного </w:t>
            </w:r>
            <w:r>
              <w:rPr>
                <w:sz w:val="24"/>
                <w:szCs w:val="24"/>
              </w:rPr>
              <w:lastRenderedPageBreak/>
              <w:t>лица либо его родственников</w:t>
            </w:r>
          </w:p>
        </w:tc>
        <w:tc>
          <w:tcPr>
            <w:tcW w:w="2469" w:type="dxa"/>
          </w:tcPr>
          <w:p w14:paraId="5967A40E" w14:textId="77777777" w:rsidR="00FD680A" w:rsidRPr="00FD680A" w:rsidRDefault="004F08A2" w:rsidP="00FD680A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Информационная открытость деятельности учреждения. Соблюдение утвержденной Антикоррупционной политики. </w:t>
            </w:r>
            <w:r w:rsidR="00FD680A">
              <w:rPr>
                <w:sz w:val="24"/>
                <w:szCs w:val="24"/>
              </w:rPr>
              <w:t>Разъяснение ра</w:t>
            </w:r>
            <w:r w:rsidR="00FD680A">
              <w:rPr>
                <w:sz w:val="24"/>
                <w:szCs w:val="24"/>
              </w:rPr>
              <w:lastRenderedPageBreak/>
              <w:t>ботникам об обязанности незамедлительно сообщить руководителю о склонении их к совершению коррупционного правонарушения, о мерах ответственности за совершение указанных деяний</w:t>
            </w:r>
          </w:p>
        </w:tc>
      </w:tr>
      <w:tr w:rsidR="00900BE9" w14:paraId="314D62BD" w14:textId="77777777" w:rsidTr="00644286">
        <w:tc>
          <w:tcPr>
            <w:tcW w:w="2599" w:type="dxa"/>
          </w:tcPr>
          <w:p w14:paraId="3C202B33" w14:textId="77777777" w:rsidR="00FD680A" w:rsidRPr="007A69E7" w:rsidRDefault="007A69E7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Оказание государственных услуг населению в сфере социальной поддержки</w:t>
            </w:r>
          </w:p>
        </w:tc>
        <w:tc>
          <w:tcPr>
            <w:tcW w:w="2011" w:type="dxa"/>
          </w:tcPr>
          <w:p w14:paraId="39260D2F" w14:textId="77777777" w:rsidR="00FD680A" w:rsidRPr="007A69E7" w:rsidRDefault="00A710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Инспекторы всех категорий, заведующие секторами, руководители обособленных подразделений, руководитель</w:t>
            </w:r>
          </w:p>
        </w:tc>
        <w:tc>
          <w:tcPr>
            <w:tcW w:w="2666" w:type="dxa"/>
          </w:tcPr>
          <w:p w14:paraId="03D48CC2" w14:textId="77777777" w:rsidR="00A710E7" w:rsidRDefault="007A69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от получателей услуг информации и документов, представление которых не предусмотрено законодательством</w:t>
            </w:r>
            <w:r w:rsidR="00A710E7">
              <w:rPr>
                <w:sz w:val="24"/>
                <w:szCs w:val="24"/>
              </w:rPr>
              <w:t>.</w:t>
            </w:r>
          </w:p>
          <w:p w14:paraId="0C28A94C" w14:textId="77777777" w:rsidR="00FD680A" w:rsidRPr="00A710E7" w:rsidRDefault="00A710E7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710E7">
              <w:rPr>
                <w:sz w:val="24"/>
                <w:szCs w:val="24"/>
              </w:rPr>
              <w:t xml:space="preserve">редоставление мер </w:t>
            </w:r>
            <w:r w:rsidR="001B0280">
              <w:rPr>
                <w:sz w:val="24"/>
                <w:szCs w:val="24"/>
              </w:rPr>
              <w:t>социальной поддержки в нарушение</w:t>
            </w:r>
            <w:r w:rsidRPr="00A710E7">
              <w:rPr>
                <w:sz w:val="24"/>
                <w:szCs w:val="24"/>
              </w:rPr>
              <w:t xml:space="preserve"> действующего законодательства</w:t>
            </w:r>
          </w:p>
        </w:tc>
        <w:tc>
          <w:tcPr>
            <w:tcW w:w="2469" w:type="dxa"/>
          </w:tcPr>
          <w:p w14:paraId="0EF392A4" w14:textId="77777777" w:rsidR="00FD680A" w:rsidRPr="007A69E7" w:rsidRDefault="007A69E7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внутреннего контроля за исполнением работниками своих должностных </w:t>
            </w:r>
            <w:r w:rsidR="00A710E7">
              <w:rPr>
                <w:sz w:val="24"/>
                <w:szCs w:val="24"/>
              </w:rPr>
              <w:t>о</w:t>
            </w:r>
            <w:r w:rsidR="00644286">
              <w:rPr>
                <w:sz w:val="24"/>
                <w:szCs w:val="24"/>
              </w:rPr>
              <w:t>бязан</w:t>
            </w:r>
            <w:r w:rsidR="00A710E7">
              <w:rPr>
                <w:sz w:val="24"/>
                <w:szCs w:val="24"/>
              </w:rPr>
              <w:t>н</w:t>
            </w:r>
            <w:r w:rsidR="0064428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основанного на механизме проверочных мероприятий. Использование средств видеонаблюдения.</w:t>
            </w:r>
          </w:p>
        </w:tc>
      </w:tr>
      <w:tr w:rsidR="00900BE9" w14:paraId="2EF93109" w14:textId="77777777" w:rsidTr="00644286">
        <w:tc>
          <w:tcPr>
            <w:tcW w:w="2599" w:type="dxa"/>
          </w:tcPr>
          <w:p w14:paraId="00D1B93E" w14:textId="77777777" w:rsidR="00644286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локальных нормативных актов, противоречащих законодательству о противодействии коррупции</w:t>
            </w:r>
          </w:p>
        </w:tc>
        <w:tc>
          <w:tcPr>
            <w:tcW w:w="2011" w:type="dxa"/>
          </w:tcPr>
          <w:p w14:paraId="08BC2511" w14:textId="77777777" w:rsidR="00644286" w:rsidRDefault="00644286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юрисконсульт</w:t>
            </w:r>
          </w:p>
        </w:tc>
        <w:tc>
          <w:tcPr>
            <w:tcW w:w="2666" w:type="dxa"/>
          </w:tcPr>
          <w:p w14:paraId="34E6B0BB" w14:textId="77777777" w:rsidR="00644286" w:rsidRPr="00644286" w:rsidRDefault="00644286" w:rsidP="007A69E7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644286">
              <w:rPr>
                <w:sz w:val="24"/>
                <w:szCs w:val="24"/>
                <w:shd w:val="clear" w:color="auto" w:fill="FFFFFF"/>
              </w:rPr>
              <w:t>Наличие коррупциогенных фактов в локальных правовых актах, регламентирующих деятель</w:t>
            </w:r>
            <w:r>
              <w:rPr>
                <w:sz w:val="24"/>
                <w:szCs w:val="24"/>
                <w:shd w:val="clear" w:color="auto" w:fill="FFFFFF"/>
              </w:rPr>
              <w:t>ность у</w:t>
            </w:r>
            <w:r w:rsidRPr="00644286">
              <w:rPr>
                <w:sz w:val="24"/>
                <w:szCs w:val="24"/>
                <w:shd w:val="clear" w:color="auto" w:fill="FFFFFF"/>
              </w:rPr>
              <w:t>чреждения</w:t>
            </w:r>
          </w:p>
        </w:tc>
        <w:tc>
          <w:tcPr>
            <w:tcW w:w="2469" w:type="dxa"/>
          </w:tcPr>
          <w:p w14:paraId="1116B3B7" w14:textId="77777777" w:rsidR="00644286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</w:t>
            </w:r>
          </w:p>
        </w:tc>
      </w:tr>
      <w:tr w:rsidR="00900BE9" w14:paraId="41D44BA5" w14:textId="77777777" w:rsidTr="00644286">
        <w:tc>
          <w:tcPr>
            <w:tcW w:w="2599" w:type="dxa"/>
          </w:tcPr>
          <w:p w14:paraId="28DAF548" w14:textId="77777777" w:rsidR="00FD680A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служебной информацией, документами</w:t>
            </w:r>
          </w:p>
        </w:tc>
        <w:tc>
          <w:tcPr>
            <w:tcW w:w="2011" w:type="dxa"/>
          </w:tcPr>
          <w:p w14:paraId="7300A687" w14:textId="77777777" w:rsidR="00185494" w:rsidRDefault="00185494" w:rsidP="00185494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7B0189A7" w14:textId="6CF7FFA9" w:rsidR="00FD680A" w:rsidRPr="007A69E7" w:rsidRDefault="00185494" w:rsidP="00185494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отделов, заведующие секторами</w:t>
            </w:r>
          </w:p>
        </w:tc>
        <w:tc>
          <w:tcPr>
            <w:tcW w:w="2666" w:type="dxa"/>
          </w:tcPr>
          <w:p w14:paraId="050AD6F7" w14:textId="77777777" w:rsidR="00FD680A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 личных или групповых целях информации, полученной при выполнении служебных обязанностей, если такая информация не подлежит  официальному распространению.</w:t>
            </w:r>
          </w:p>
          <w:p w14:paraId="0BE5689F" w14:textId="77777777" w:rsidR="00185494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Попытка несанкционированного доступа к информации.</w:t>
            </w:r>
          </w:p>
          <w:p w14:paraId="7AEB59A6" w14:textId="77777777" w:rsidR="00185494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своих служебных полномочий при решении личных вопросов, связанных с удовлетворением материальных потреб</w:t>
            </w:r>
            <w:r>
              <w:rPr>
                <w:sz w:val="24"/>
                <w:szCs w:val="24"/>
              </w:rPr>
              <w:lastRenderedPageBreak/>
              <w:t>ностей должностного лица либо его родственников.</w:t>
            </w:r>
          </w:p>
        </w:tc>
        <w:tc>
          <w:tcPr>
            <w:tcW w:w="2469" w:type="dxa"/>
          </w:tcPr>
          <w:p w14:paraId="31DB36DB" w14:textId="77777777" w:rsidR="00FD680A" w:rsidRPr="007A69E7" w:rsidRDefault="0018549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15A54DE7" w14:textId="77777777" w:rsidTr="00644286">
        <w:tc>
          <w:tcPr>
            <w:tcW w:w="2599" w:type="dxa"/>
          </w:tcPr>
          <w:p w14:paraId="0866DBDA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Обращения юридических и физических лиц</w:t>
            </w:r>
          </w:p>
        </w:tc>
        <w:tc>
          <w:tcPr>
            <w:tcW w:w="2011" w:type="dxa"/>
          </w:tcPr>
          <w:p w14:paraId="6D0CE4AD" w14:textId="77777777" w:rsidR="00F57E41" w:rsidRDefault="00F57E41" w:rsidP="00F57E41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22ADC0AD" w14:textId="77777777" w:rsidR="00F57E41" w:rsidRDefault="00F57E41" w:rsidP="00F57E41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</w:t>
            </w:r>
          </w:p>
        </w:tc>
        <w:tc>
          <w:tcPr>
            <w:tcW w:w="2666" w:type="dxa"/>
          </w:tcPr>
          <w:p w14:paraId="7EC58230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информации, предоставление которой не предусмотрено действующим законодательством.</w:t>
            </w:r>
          </w:p>
          <w:p w14:paraId="7A20675E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установленного порядка рассмотрения обращений граждан и организаций.</w:t>
            </w:r>
          </w:p>
        </w:tc>
        <w:tc>
          <w:tcPr>
            <w:tcW w:w="2469" w:type="dxa"/>
          </w:tcPr>
          <w:p w14:paraId="482A6BC5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установленного порядка рассмотрения обращений. Контроль рассмотрения обращений.</w:t>
            </w:r>
          </w:p>
          <w:p w14:paraId="1E7550B1" w14:textId="77777777" w:rsidR="00F57E41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0587520C" w14:textId="77777777" w:rsidTr="00644286">
        <w:tc>
          <w:tcPr>
            <w:tcW w:w="2599" w:type="dxa"/>
          </w:tcPr>
          <w:p w14:paraId="01AA41DB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на работу сотрудника</w:t>
            </w:r>
          </w:p>
        </w:tc>
        <w:tc>
          <w:tcPr>
            <w:tcW w:w="2011" w:type="dxa"/>
          </w:tcPr>
          <w:p w14:paraId="7BAD251A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666" w:type="dxa"/>
          </w:tcPr>
          <w:p w14:paraId="3C755FA4" w14:textId="77777777" w:rsidR="00FD680A" w:rsidRPr="007A69E7" w:rsidRDefault="00574704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не предусмотренных законом преимуществ (протекционизм, </w:t>
            </w:r>
            <w:r w:rsidR="006960AE">
              <w:rPr>
                <w:sz w:val="24"/>
                <w:szCs w:val="24"/>
              </w:rPr>
              <w:t xml:space="preserve">кумовство, </w:t>
            </w:r>
            <w:r>
              <w:rPr>
                <w:sz w:val="24"/>
                <w:szCs w:val="24"/>
              </w:rPr>
              <w:t>семейственность) для поступления на работу</w:t>
            </w:r>
          </w:p>
        </w:tc>
        <w:tc>
          <w:tcPr>
            <w:tcW w:w="2469" w:type="dxa"/>
          </w:tcPr>
          <w:p w14:paraId="7DE2EC11" w14:textId="77777777" w:rsidR="00FD680A" w:rsidRPr="007A69E7" w:rsidRDefault="00900BE9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официальной сайте информации о вакансиях. Подача заявки в службу занятости о вакантных рабочих местах. Проведение собеседования при приеме на работу. </w:t>
            </w:r>
            <w:r w:rsidR="00574704">
              <w:rPr>
                <w:sz w:val="24"/>
                <w:szCs w:val="24"/>
              </w:rPr>
              <w:t>Разъяснительная работа с ответственными лицами о мерах ответственности за совершение коррупционных правонарушений</w:t>
            </w:r>
          </w:p>
        </w:tc>
      </w:tr>
      <w:tr w:rsidR="00900BE9" w14:paraId="43D34D5E" w14:textId="77777777" w:rsidTr="00644286">
        <w:tc>
          <w:tcPr>
            <w:tcW w:w="2599" w:type="dxa"/>
          </w:tcPr>
          <w:p w14:paraId="3363523A" w14:textId="77777777" w:rsidR="00FD680A" w:rsidRPr="007A69E7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закупок для нужд учреждения</w:t>
            </w:r>
          </w:p>
        </w:tc>
        <w:tc>
          <w:tcPr>
            <w:tcW w:w="2011" w:type="dxa"/>
          </w:tcPr>
          <w:p w14:paraId="045659EF" w14:textId="77777777" w:rsidR="00FD680A" w:rsidRPr="007A69E7" w:rsidRDefault="00F57E4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специалист по государственным закупкам</w:t>
            </w:r>
            <w:r w:rsidR="004014B8">
              <w:rPr>
                <w:sz w:val="24"/>
                <w:szCs w:val="24"/>
              </w:rPr>
              <w:t>, начальник отдела материально-технического обеспечения</w:t>
            </w:r>
            <w:r w:rsidR="005D7A17">
              <w:rPr>
                <w:sz w:val="24"/>
                <w:szCs w:val="24"/>
              </w:rPr>
              <w:t>, заведующий хозяйством</w:t>
            </w:r>
          </w:p>
        </w:tc>
        <w:tc>
          <w:tcPr>
            <w:tcW w:w="2666" w:type="dxa"/>
          </w:tcPr>
          <w:p w14:paraId="7FC4D7A6" w14:textId="77777777" w:rsidR="00FD680A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Совершение сделок с нарушением установленного порядка и требований закона в личных интересах.</w:t>
            </w:r>
          </w:p>
          <w:p w14:paraId="3D91F37D" w14:textId="77777777" w:rsidR="000F328E" w:rsidRDefault="000F328E" w:rsidP="000F328E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необоснованных преимуществ для отдельных лиц при осуществлении закупок товаров, работ, услуг. </w:t>
            </w:r>
          </w:p>
          <w:p w14:paraId="2336E9BD" w14:textId="77777777" w:rsidR="00644286" w:rsidRPr="00644286" w:rsidRDefault="00644286" w:rsidP="000F328E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644286">
              <w:rPr>
                <w:sz w:val="24"/>
                <w:szCs w:val="24"/>
                <w:shd w:val="clear" w:color="auto" w:fill="FFFFFF"/>
              </w:rPr>
              <w:t>Осуществление нецелесообразных покупок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69" w:type="dxa"/>
          </w:tcPr>
          <w:p w14:paraId="0CB1BDA6" w14:textId="77777777" w:rsidR="00FD680A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контролю деятельности лиц, участвующих в осуществлении государственных закупок.</w:t>
            </w:r>
          </w:p>
          <w:p w14:paraId="19C52F72" w14:textId="77777777" w:rsidR="000F328E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информации и документации о совершении сделок.</w:t>
            </w:r>
          </w:p>
          <w:p w14:paraId="3CB9ED59" w14:textId="77777777" w:rsidR="000F328E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</w:t>
            </w:r>
            <w:r>
              <w:rPr>
                <w:sz w:val="24"/>
                <w:szCs w:val="24"/>
              </w:rPr>
              <w:lastRenderedPageBreak/>
              <w:t>сти за совершение коррупционных правонарушений.</w:t>
            </w:r>
          </w:p>
        </w:tc>
      </w:tr>
      <w:tr w:rsidR="00900BE9" w14:paraId="774EF630" w14:textId="77777777" w:rsidTr="00644286">
        <w:tc>
          <w:tcPr>
            <w:tcW w:w="2599" w:type="dxa"/>
          </w:tcPr>
          <w:p w14:paraId="1C4BE76B" w14:textId="77777777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решений об использовании бюджетных ассигнований</w:t>
            </w:r>
          </w:p>
        </w:tc>
        <w:tc>
          <w:tcPr>
            <w:tcW w:w="2011" w:type="dxa"/>
          </w:tcPr>
          <w:p w14:paraId="26F9A64D" w14:textId="62A53A98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Руководитель, </w:t>
            </w:r>
            <w:r w:rsidR="0074021B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666" w:type="dxa"/>
          </w:tcPr>
          <w:p w14:paraId="526D94D0" w14:textId="77777777" w:rsidR="00F57E41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2469" w:type="dxa"/>
          </w:tcPr>
          <w:p w14:paraId="50F2DC48" w14:textId="77777777" w:rsidR="00F57E41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учета, экономической обоснованности расходов.</w:t>
            </w:r>
          </w:p>
          <w:p w14:paraId="0FF9A581" w14:textId="77777777" w:rsidR="000F328E" w:rsidRPr="007A69E7" w:rsidRDefault="000F328E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06785F0A" w14:textId="77777777" w:rsidTr="00644286">
        <w:tc>
          <w:tcPr>
            <w:tcW w:w="2599" w:type="dxa"/>
          </w:tcPr>
          <w:p w14:paraId="2B4795B6" w14:textId="77777777" w:rsidR="00FD680A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материальных ценностей и ведение баз данных материальных ценностей</w:t>
            </w:r>
          </w:p>
        </w:tc>
        <w:tc>
          <w:tcPr>
            <w:tcW w:w="2011" w:type="dxa"/>
          </w:tcPr>
          <w:p w14:paraId="74472DC6" w14:textId="0AE22B9B" w:rsidR="00FD680A" w:rsidRPr="007A69E7" w:rsidRDefault="0074021B" w:rsidP="006A0FE9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  <w:r w:rsidR="00F650E1">
              <w:rPr>
                <w:sz w:val="24"/>
                <w:szCs w:val="24"/>
              </w:rPr>
              <w:t xml:space="preserve">, </w:t>
            </w:r>
            <w:r w:rsidR="006A0FE9">
              <w:rPr>
                <w:sz w:val="24"/>
                <w:szCs w:val="24"/>
              </w:rPr>
              <w:t>начальник отдела материально-технического обеспечения</w:t>
            </w:r>
            <w:r w:rsidR="00F650E1">
              <w:rPr>
                <w:sz w:val="24"/>
                <w:szCs w:val="24"/>
              </w:rPr>
              <w:t>, материально-ответственные лица</w:t>
            </w:r>
            <w:r w:rsidR="005D7A17">
              <w:rPr>
                <w:sz w:val="24"/>
                <w:szCs w:val="24"/>
              </w:rPr>
              <w:t>, заведующий хозяйством</w:t>
            </w:r>
          </w:p>
        </w:tc>
        <w:tc>
          <w:tcPr>
            <w:tcW w:w="2666" w:type="dxa"/>
          </w:tcPr>
          <w:p w14:paraId="69B3E9C8" w14:textId="77777777" w:rsidR="00FD680A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Несвоевременная постановка на регистрационный учет имущества. Умышленное списание материальных средств и расходных материалов с регистрационного учета. Отсутствие регулярного контроля наличия и сохранности имущества.</w:t>
            </w:r>
          </w:p>
        </w:tc>
        <w:tc>
          <w:tcPr>
            <w:tcW w:w="2469" w:type="dxa"/>
          </w:tcPr>
          <w:p w14:paraId="361C8A61" w14:textId="77777777" w:rsidR="00FD680A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контролю деятельности ответственных за данное направление деятельности лиц учреждения.</w:t>
            </w:r>
          </w:p>
          <w:p w14:paraId="7FF57437" w14:textId="77777777" w:rsidR="00F650E1" w:rsidRPr="007A69E7" w:rsidRDefault="00F650E1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2AC48B42" w14:textId="77777777" w:rsidTr="00644286">
        <w:tc>
          <w:tcPr>
            <w:tcW w:w="2599" w:type="dxa"/>
          </w:tcPr>
          <w:p w14:paraId="52E2BC40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Взаимоотношения с вышестоящими должностными лицами, с должностными лицами в органах власти и управления, правоохранительными, судебными органами, органами прокуратуры и другими организациями </w:t>
            </w:r>
          </w:p>
        </w:tc>
        <w:tc>
          <w:tcPr>
            <w:tcW w:w="2011" w:type="dxa"/>
          </w:tcPr>
          <w:p w14:paraId="5F5CD73D" w14:textId="77777777" w:rsidR="00B91FC5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</w:t>
            </w:r>
          </w:p>
          <w:p w14:paraId="07BA1FE5" w14:textId="77777777" w:rsidR="00F57E41" w:rsidRPr="007A69E7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руководителя, руководители обособленных подразделений, работники, уполномоченные руководителем представлять интересы учреждения</w:t>
            </w:r>
          </w:p>
        </w:tc>
        <w:tc>
          <w:tcPr>
            <w:tcW w:w="2666" w:type="dxa"/>
          </w:tcPr>
          <w:p w14:paraId="0A665AC7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Дарение подарков и оказание служебных услуг вышестоящим должностным лицам, за исключением символических знаков внимания, протокольных мероприятий</w:t>
            </w:r>
          </w:p>
        </w:tc>
        <w:tc>
          <w:tcPr>
            <w:tcW w:w="2469" w:type="dxa"/>
          </w:tcPr>
          <w:p w14:paraId="13B53BD1" w14:textId="77777777" w:rsidR="00F57E41" w:rsidRPr="007A69E7" w:rsidRDefault="00B91FC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1C268867" w14:textId="77777777" w:rsidTr="00644286">
        <w:tc>
          <w:tcPr>
            <w:tcW w:w="2599" w:type="dxa"/>
          </w:tcPr>
          <w:p w14:paraId="511F1DA5" w14:textId="77777777" w:rsidR="000F328E" w:rsidRPr="007A69E7" w:rsidRDefault="00B91FC5" w:rsidP="00644286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 w:rsidR="0064428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644286" w:rsidRPr="00644286">
              <w:rPr>
                <w:sz w:val="24"/>
                <w:szCs w:val="24"/>
                <w:shd w:val="clear" w:color="auto" w:fill="FFFFFF"/>
              </w:rPr>
              <w:t>заполне</w:t>
            </w:r>
            <w:r w:rsidR="00644286" w:rsidRPr="00644286">
              <w:rPr>
                <w:sz w:val="24"/>
                <w:szCs w:val="24"/>
                <w:shd w:val="clear" w:color="auto" w:fill="FFFFFF"/>
              </w:rPr>
              <w:lastRenderedPageBreak/>
              <w:t>ние документов, справок, отчетности</w:t>
            </w:r>
            <w:r w:rsidR="006442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1" w:type="dxa"/>
          </w:tcPr>
          <w:p w14:paraId="31C12566" w14:textId="77777777" w:rsidR="00B91FC5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Руководитель,</w:t>
            </w:r>
          </w:p>
          <w:p w14:paraId="59C48774" w14:textId="77777777" w:rsidR="000F328E" w:rsidRPr="007A69E7" w:rsidRDefault="00B91FC5" w:rsidP="00B91FC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руководителя, руководители обособленных подразделений</w:t>
            </w:r>
            <w:r w:rsidR="00644286">
              <w:rPr>
                <w:sz w:val="24"/>
                <w:szCs w:val="24"/>
              </w:rPr>
              <w:t>, начальники отделов, заведующие секторами, инспекторы всех категорий</w:t>
            </w:r>
          </w:p>
        </w:tc>
        <w:tc>
          <w:tcPr>
            <w:tcW w:w="2666" w:type="dxa"/>
          </w:tcPr>
          <w:p w14:paraId="638D5F54" w14:textId="77777777" w:rsidR="000F328E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Искажение, сокрытие </w:t>
            </w:r>
            <w:r>
              <w:rPr>
                <w:sz w:val="24"/>
                <w:szCs w:val="24"/>
              </w:rPr>
              <w:lastRenderedPageBreak/>
              <w:t>или предоставление заведомо ложных сведений в отчетных документах</w:t>
            </w:r>
            <w:r w:rsidR="00644286">
              <w:rPr>
                <w:sz w:val="24"/>
                <w:szCs w:val="24"/>
              </w:rPr>
              <w:t>, справках гражданам, являющихся существенным элементом служебной деятельности</w:t>
            </w:r>
          </w:p>
        </w:tc>
        <w:tc>
          <w:tcPr>
            <w:tcW w:w="2469" w:type="dxa"/>
          </w:tcPr>
          <w:p w14:paraId="418F12D3" w14:textId="77777777" w:rsidR="000F328E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работы </w:t>
            </w:r>
            <w:r>
              <w:rPr>
                <w:sz w:val="24"/>
                <w:szCs w:val="24"/>
              </w:rPr>
              <w:lastRenderedPageBreak/>
              <w:t>по контролю за деятельностью должностных лиц, ответственных за составление отчетности о деятельности учреждения.</w:t>
            </w:r>
          </w:p>
          <w:p w14:paraId="28D2056A" w14:textId="77777777" w:rsidR="00461A25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учреждения о мерах ответственности за совершение коррупционных правонарушений.</w:t>
            </w:r>
          </w:p>
        </w:tc>
      </w:tr>
      <w:tr w:rsidR="00900BE9" w14:paraId="222DA7C9" w14:textId="77777777" w:rsidTr="00644286">
        <w:tc>
          <w:tcPr>
            <w:tcW w:w="2599" w:type="dxa"/>
          </w:tcPr>
          <w:p w14:paraId="0D4BA98B" w14:textId="77777777" w:rsidR="000F328E" w:rsidRPr="007A69E7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Оплата труда</w:t>
            </w:r>
            <w:r w:rsidR="00900BE9">
              <w:rPr>
                <w:sz w:val="24"/>
                <w:szCs w:val="24"/>
              </w:rPr>
              <w:t xml:space="preserve"> и распределение стимулирующих выплат</w:t>
            </w:r>
          </w:p>
        </w:tc>
        <w:tc>
          <w:tcPr>
            <w:tcW w:w="2011" w:type="dxa"/>
          </w:tcPr>
          <w:p w14:paraId="2AB3EFF8" w14:textId="21AF7EED" w:rsidR="000F328E" w:rsidRPr="007A69E7" w:rsidRDefault="00461A25" w:rsidP="00461A25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Руководитель, </w:t>
            </w:r>
            <w:r w:rsidR="00644286">
              <w:rPr>
                <w:sz w:val="24"/>
                <w:szCs w:val="24"/>
              </w:rPr>
              <w:t>заместитель руководителя, руководители обособленных подразделений,</w:t>
            </w:r>
            <w:r w:rsidR="00A710E7">
              <w:rPr>
                <w:sz w:val="24"/>
                <w:szCs w:val="24"/>
              </w:rPr>
              <w:t xml:space="preserve"> </w:t>
            </w:r>
            <w:r w:rsidR="00644286">
              <w:rPr>
                <w:sz w:val="24"/>
                <w:szCs w:val="24"/>
              </w:rPr>
              <w:t xml:space="preserve">начальники отделов, </w:t>
            </w:r>
            <w:r>
              <w:rPr>
                <w:sz w:val="24"/>
                <w:szCs w:val="24"/>
              </w:rPr>
              <w:t>специалист по кадрам</w:t>
            </w:r>
          </w:p>
        </w:tc>
        <w:tc>
          <w:tcPr>
            <w:tcW w:w="2666" w:type="dxa"/>
          </w:tcPr>
          <w:p w14:paraId="5409D8F4" w14:textId="77777777" w:rsidR="000F328E" w:rsidRDefault="00461A25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рабочего времени в полном объеме в случае фактического отсутствия работника на рабочем месте</w:t>
            </w:r>
            <w:r w:rsidR="00644286">
              <w:rPr>
                <w:sz w:val="24"/>
                <w:szCs w:val="24"/>
              </w:rPr>
              <w:t>.</w:t>
            </w:r>
          </w:p>
          <w:p w14:paraId="18D4FD02" w14:textId="77777777" w:rsidR="00644286" w:rsidRPr="007A69E7" w:rsidRDefault="00644286" w:rsidP="0023681D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Неправомерность установления выплат стимулирующего характера</w:t>
            </w:r>
          </w:p>
        </w:tc>
        <w:tc>
          <w:tcPr>
            <w:tcW w:w="2469" w:type="dxa"/>
          </w:tcPr>
          <w:p w14:paraId="3DFAEC93" w14:textId="77777777" w:rsidR="000F328E" w:rsidRDefault="00461A25" w:rsidP="00E67390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контроля за</w:t>
            </w:r>
            <w:r w:rsidR="00E67390">
              <w:rPr>
                <w:sz w:val="24"/>
                <w:szCs w:val="24"/>
              </w:rPr>
              <w:t xml:space="preserve"> соблюдением работниками</w:t>
            </w:r>
            <w:r>
              <w:rPr>
                <w:sz w:val="24"/>
                <w:szCs w:val="24"/>
              </w:rPr>
              <w:t xml:space="preserve"> дисциплин</w:t>
            </w:r>
            <w:r w:rsidR="00E67390">
              <w:rPr>
                <w:sz w:val="24"/>
                <w:szCs w:val="24"/>
              </w:rPr>
              <w:t>ы труда</w:t>
            </w:r>
            <w:r>
              <w:rPr>
                <w:sz w:val="24"/>
                <w:szCs w:val="24"/>
              </w:rPr>
              <w:t xml:space="preserve"> и правильностью ведения табеля учета рабочего времени</w:t>
            </w:r>
            <w:r w:rsidR="00644286">
              <w:rPr>
                <w:sz w:val="24"/>
                <w:szCs w:val="24"/>
              </w:rPr>
              <w:t>.</w:t>
            </w:r>
          </w:p>
          <w:p w14:paraId="5E529BBE" w14:textId="77777777" w:rsidR="00644286" w:rsidRPr="007A69E7" w:rsidRDefault="00644286" w:rsidP="00E67390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стимулирующих выплат в строгом соответствии с Положением об оплате труда</w:t>
            </w:r>
          </w:p>
        </w:tc>
      </w:tr>
      <w:tr w:rsidR="004D66E8" w14:paraId="3EA12592" w14:textId="77777777" w:rsidTr="00644286">
        <w:tc>
          <w:tcPr>
            <w:tcW w:w="2599" w:type="dxa"/>
          </w:tcPr>
          <w:p w14:paraId="1DDE9F49" w14:textId="48AF76B9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аттестации работников</w:t>
            </w:r>
          </w:p>
        </w:tc>
        <w:tc>
          <w:tcPr>
            <w:tcW w:w="2011" w:type="dxa"/>
          </w:tcPr>
          <w:p w14:paraId="009168F3" w14:textId="0E6A61B0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 w:rsidRPr="00343F0A">
              <w:rPr>
                <w:sz w:val="24"/>
                <w:szCs w:val="24"/>
              </w:rPr>
              <w:t>Руководитель, заместитель руководителя, руководители обособленных подразделений, начальники отделов,</w:t>
            </w:r>
            <w:r>
              <w:rPr>
                <w:sz w:val="24"/>
                <w:szCs w:val="24"/>
              </w:rPr>
              <w:t xml:space="preserve"> заведующие секторами, специалист по кадрам 1 категории</w:t>
            </w:r>
          </w:p>
        </w:tc>
        <w:tc>
          <w:tcPr>
            <w:tcW w:w="2666" w:type="dxa"/>
          </w:tcPr>
          <w:p w14:paraId="6573DE72" w14:textId="2232658C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Необъективная оценка деятельности сотрудников, завышение результативности труда. Предоставление недостаточной информации о работнике.</w:t>
            </w:r>
          </w:p>
        </w:tc>
        <w:tc>
          <w:tcPr>
            <w:tcW w:w="2469" w:type="dxa"/>
          </w:tcPr>
          <w:p w14:paraId="2929AB66" w14:textId="026E5FB7" w:rsidR="004D66E8" w:rsidRDefault="004D66E8" w:rsidP="004D66E8">
            <w:pPr>
              <w:pStyle w:val="a"/>
              <w:numPr>
                <w:ilvl w:val="0"/>
                <w:numId w:val="0"/>
              </w:numPr>
              <w:tabs>
                <w:tab w:val="clear" w:pos="567"/>
                <w:tab w:val="clear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Комиссионное принятие решения в отношении аттестуемого работника, Разъяснение ответственным лицам о мерах </w:t>
            </w:r>
            <w:proofErr w:type="gramStart"/>
            <w:r>
              <w:rPr>
                <w:sz w:val="24"/>
                <w:szCs w:val="24"/>
              </w:rPr>
              <w:t>ответственности  за</w:t>
            </w:r>
            <w:proofErr w:type="gramEnd"/>
            <w:r>
              <w:rPr>
                <w:sz w:val="24"/>
                <w:szCs w:val="24"/>
              </w:rPr>
              <w:t xml:space="preserve"> совершение коррупционных правонарушений.</w:t>
            </w:r>
          </w:p>
        </w:tc>
      </w:tr>
    </w:tbl>
    <w:p w14:paraId="3169F6DB" w14:textId="77777777" w:rsidR="004D66E8" w:rsidRDefault="004D66E8" w:rsidP="00900BE9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8"/>
      </w:pPr>
    </w:p>
    <w:p w14:paraId="4C8A82BD" w14:textId="5F5A9744" w:rsidR="0023681D" w:rsidRDefault="00900BE9" w:rsidP="00900BE9">
      <w:pPr>
        <w:pStyle w:val="a"/>
        <w:numPr>
          <w:ilvl w:val="0"/>
          <w:numId w:val="0"/>
        </w:numPr>
        <w:tabs>
          <w:tab w:val="clear" w:pos="567"/>
          <w:tab w:val="clear" w:pos="1276"/>
        </w:tabs>
        <w:ind w:firstLine="708"/>
      </w:pPr>
      <w:r w:rsidRPr="00900BE9">
        <w:t>3.5. Перечень должностей, замещение которых связано с коррупционными рисками в учреждении:</w:t>
      </w:r>
    </w:p>
    <w:p w14:paraId="7CD45835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14:paraId="7948DAC4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 – руководитель Управления по городскому округу Чапаевск</w:t>
      </w:r>
    </w:p>
    <w:p w14:paraId="7AFD9898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</w:p>
    <w:p w14:paraId="6DD4081C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Руководитель обособленного подразделения</w:t>
      </w:r>
    </w:p>
    <w:p w14:paraId="7A4814FA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кадрам 1 категории</w:t>
      </w:r>
    </w:p>
    <w:p w14:paraId="3A59AFE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кадрам</w:t>
      </w:r>
    </w:p>
    <w:p w14:paraId="1DBF3A12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14:paraId="4C237AA3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Юрисконсульт 1 категории</w:t>
      </w:r>
    </w:p>
    <w:p w14:paraId="08249E9A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государственным закупкам</w:t>
      </w:r>
    </w:p>
    <w:p w14:paraId="7FE5362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Экономист 1 категории</w:t>
      </w:r>
    </w:p>
    <w:p w14:paraId="175CAAC7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 сектором</w:t>
      </w:r>
    </w:p>
    <w:p w14:paraId="591057F4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Старший инспектор</w:t>
      </w:r>
    </w:p>
    <w:p w14:paraId="630B064D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Инженер 1 категории</w:t>
      </w:r>
    </w:p>
    <w:p w14:paraId="38FDAFEF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Инженер</w:t>
      </w:r>
    </w:p>
    <w:p w14:paraId="7753363E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Инспектор 1 категории</w:t>
      </w:r>
    </w:p>
    <w:p w14:paraId="4E54E13B" w14:textId="77777777" w:rsidR="0074021B" w:rsidRDefault="0074021B" w:rsidP="0074021B">
      <w:pPr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Инспектор</w:t>
      </w:r>
    </w:p>
    <w:p w14:paraId="381D0E04" w14:textId="17DEC29A" w:rsidR="0074021B" w:rsidRDefault="00591153" w:rsidP="00900BE9">
      <w:pPr>
        <w:suppressAutoHyphens w:val="0"/>
        <w:ind w:firstLine="708"/>
        <w:jc w:val="both"/>
      </w:pPr>
      <w:r>
        <w:rPr>
          <w:sz w:val="28"/>
          <w:szCs w:val="28"/>
        </w:rPr>
        <w:t>17.</w:t>
      </w:r>
      <w:r w:rsidR="0074021B">
        <w:rPr>
          <w:sz w:val="28"/>
          <w:szCs w:val="28"/>
        </w:rPr>
        <w:t>Заведующий хозяйством</w:t>
      </w:r>
    </w:p>
    <w:sectPr w:rsidR="0074021B" w:rsidSect="00BA070D">
      <w:headerReference w:type="default" r:id="rId8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A15B" w14:textId="77777777" w:rsidR="00AF20AD" w:rsidRDefault="00AF20AD" w:rsidP="00BA070D">
      <w:r>
        <w:separator/>
      </w:r>
    </w:p>
  </w:endnote>
  <w:endnote w:type="continuationSeparator" w:id="0">
    <w:p w14:paraId="3BEBD700" w14:textId="77777777" w:rsidR="00AF20AD" w:rsidRDefault="00AF20AD" w:rsidP="00BA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54E1" w14:textId="77777777" w:rsidR="00AF20AD" w:rsidRDefault="00AF20AD" w:rsidP="00BA070D">
      <w:r>
        <w:separator/>
      </w:r>
    </w:p>
  </w:footnote>
  <w:footnote w:type="continuationSeparator" w:id="0">
    <w:p w14:paraId="528C22F7" w14:textId="77777777" w:rsidR="00AF20AD" w:rsidRDefault="00AF20AD" w:rsidP="00BA0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34922"/>
      <w:docPartObj>
        <w:docPartGallery w:val="Page Numbers (Top of Page)"/>
        <w:docPartUnique/>
      </w:docPartObj>
    </w:sdtPr>
    <w:sdtEndPr/>
    <w:sdtContent>
      <w:p w14:paraId="75D7E502" w14:textId="77777777" w:rsidR="00900BE9" w:rsidRDefault="006A193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C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79620D" w14:textId="77777777" w:rsidR="00900BE9" w:rsidRDefault="00900B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3F68"/>
    <w:multiLevelType w:val="multilevel"/>
    <w:tmpl w:val="34D2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C50295F"/>
    <w:multiLevelType w:val="hybridMultilevel"/>
    <w:tmpl w:val="5BBA826A"/>
    <w:lvl w:ilvl="0" w:tplc="D17C17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0AB3FA8"/>
    <w:multiLevelType w:val="hybridMultilevel"/>
    <w:tmpl w:val="4CB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032495">
    <w:abstractNumId w:val="3"/>
  </w:num>
  <w:num w:numId="2" w16cid:durableId="481237555">
    <w:abstractNumId w:val="1"/>
  </w:num>
  <w:num w:numId="3" w16cid:durableId="1065377073">
    <w:abstractNumId w:val="0"/>
  </w:num>
  <w:num w:numId="4" w16cid:durableId="1372028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01"/>
    <w:rsid w:val="00017701"/>
    <w:rsid w:val="000F328E"/>
    <w:rsid w:val="001102BF"/>
    <w:rsid w:val="00185494"/>
    <w:rsid w:val="001A0157"/>
    <w:rsid w:val="001B0280"/>
    <w:rsid w:val="0023681D"/>
    <w:rsid w:val="00287F32"/>
    <w:rsid w:val="00291C03"/>
    <w:rsid w:val="002B224D"/>
    <w:rsid w:val="002C7658"/>
    <w:rsid w:val="00387B08"/>
    <w:rsid w:val="003B35ED"/>
    <w:rsid w:val="004014B8"/>
    <w:rsid w:val="00461A25"/>
    <w:rsid w:val="004C33BF"/>
    <w:rsid w:val="004D66E8"/>
    <w:rsid w:val="004F08A2"/>
    <w:rsid w:val="00515B3A"/>
    <w:rsid w:val="0052014D"/>
    <w:rsid w:val="00571251"/>
    <w:rsid w:val="00574704"/>
    <w:rsid w:val="00574FFD"/>
    <w:rsid w:val="00591153"/>
    <w:rsid w:val="005D6AF6"/>
    <w:rsid w:val="005D7A17"/>
    <w:rsid w:val="00644286"/>
    <w:rsid w:val="00664687"/>
    <w:rsid w:val="00684BE9"/>
    <w:rsid w:val="006960AE"/>
    <w:rsid w:val="006A0FE9"/>
    <w:rsid w:val="006A1932"/>
    <w:rsid w:val="006D56D5"/>
    <w:rsid w:val="0074021B"/>
    <w:rsid w:val="007A69E7"/>
    <w:rsid w:val="00900BE9"/>
    <w:rsid w:val="0094009B"/>
    <w:rsid w:val="009E7AFD"/>
    <w:rsid w:val="00A710E7"/>
    <w:rsid w:val="00AF20AD"/>
    <w:rsid w:val="00B91FC5"/>
    <w:rsid w:val="00BA070D"/>
    <w:rsid w:val="00BD1C64"/>
    <w:rsid w:val="00BE39EC"/>
    <w:rsid w:val="00C40A59"/>
    <w:rsid w:val="00C6438D"/>
    <w:rsid w:val="00E07A7C"/>
    <w:rsid w:val="00E433F8"/>
    <w:rsid w:val="00E67390"/>
    <w:rsid w:val="00E7013B"/>
    <w:rsid w:val="00EC20E6"/>
    <w:rsid w:val="00F07D57"/>
    <w:rsid w:val="00F4373D"/>
    <w:rsid w:val="00F5207F"/>
    <w:rsid w:val="00F57E41"/>
    <w:rsid w:val="00F650E1"/>
    <w:rsid w:val="00F73417"/>
    <w:rsid w:val="00FD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8A4D5"/>
  <w15:docId w15:val="{70AC4DDA-24E3-454A-AE95-7C6F9AD1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177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_Пункт"/>
    <w:basedOn w:val="a0"/>
    <w:rsid w:val="00017701"/>
    <w:pPr>
      <w:numPr>
        <w:numId w:val="2"/>
      </w:numPr>
      <w:tabs>
        <w:tab w:val="left" w:pos="567"/>
        <w:tab w:val="left" w:pos="1276"/>
      </w:tabs>
      <w:suppressAutoHyphens w:val="0"/>
      <w:autoSpaceDE w:val="0"/>
      <w:autoSpaceDN w:val="0"/>
      <w:adjustRightInd w:val="0"/>
      <w:spacing w:line="276" w:lineRule="auto"/>
      <w:jc w:val="both"/>
    </w:pPr>
    <w:rPr>
      <w:kern w:val="26"/>
      <w:sz w:val="28"/>
      <w:szCs w:val="28"/>
      <w:lang w:eastAsia="en-US"/>
    </w:rPr>
  </w:style>
  <w:style w:type="character" w:customStyle="1" w:styleId="a4">
    <w:name w:val="Гипертекстовая ссылка"/>
    <w:basedOn w:val="a1"/>
    <w:uiPriority w:val="99"/>
    <w:rsid w:val="00017701"/>
    <w:rPr>
      <w:b/>
      <w:bCs/>
      <w:color w:val="106BBE"/>
    </w:rPr>
  </w:style>
  <w:style w:type="paragraph" w:styleId="a5">
    <w:name w:val="header"/>
    <w:basedOn w:val="a0"/>
    <w:link w:val="a6"/>
    <w:uiPriority w:val="99"/>
    <w:unhideWhenUsed/>
    <w:rsid w:val="00BA0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0"/>
    <w:link w:val="a8"/>
    <w:uiPriority w:val="99"/>
    <w:semiHidden/>
    <w:unhideWhenUsed/>
    <w:rsid w:val="00BA07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2"/>
    <w:uiPriority w:val="59"/>
    <w:rsid w:val="00FD6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16FBC-0261-43D1-9743-574FFC12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sobes20</Company>
  <LinksUpToDate>false</LinksUpToDate>
  <CharactersWithSpaces>11146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1</cp:lastModifiedBy>
  <cp:revision>22</cp:revision>
  <cp:lastPrinted>2019-06-19T06:58:00Z</cp:lastPrinted>
  <dcterms:created xsi:type="dcterms:W3CDTF">2017-12-25T07:32:00Z</dcterms:created>
  <dcterms:modified xsi:type="dcterms:W3CDTF">2022-05-19T11:56:00Z</dcterms:modified>
</cp:coreProperties>
</file>